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554" w:rsidRPr="004B67FF" w:rsidRDefault="00537554" w:rsidP="00537554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Pr="004B67F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Муниципальное бюджетное </w:t>
      </w:r>
    </w:p>
    <w:p w:rsidR="00537554" w:rsidRPr="004B67FF" w:rsidRDefault="00537554" w:rsidP="00537554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общеобразовательное учреждение </w:t>
      </w:r>
    </w:p>
    <w:p w:rsidR="00537554" w:rsidRPr="004B67FF" w:rsidRDefault="00537554" w:rsidP="00537554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spellStart"/>
      <w:r w:rsidRPr="004B67F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Кичкинская</w:t>
      </w:r>
      <w:proofErr w:type="spellEnd"/>
      <w:r w:rsidRPr="004B67F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средняя общеобразовательная школа</w:t>
      </w:r>
    </w:p>
    <w:p w:rsidR="00537554" w:rsidRPr="004B67FF" w:rsidRDefault="00537554" w:rsidP="00537554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37554" w:rsidRPr="004B67FF" w:rsidRDefault="00537554" w:rsidP="00537554">
      <w:p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48"/>
          <w:lang w:eastAsia="ru-RU"/>
        </w:rPr>
      </w:pPr>
      <w:proofErr w:type="gramStart"/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>РАССМОТРЕНО</w:t>
      </w:r>
      <w:proofErr w:type="gramEnd"/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 xml:space="preserve">                               СОГЛАСОВАНО            УТВЕРЖДАЮ</w:t>
      </w:r>
    </w:p>
    <w:p w:rsidR="00537554" w:rsidRPr="004B67FF" w:rsidRDefault="00537554" w:rsidP="00537554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48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 xml:space="preserve">Руководитель  ШМО                    </w:t>
      </w:r>
      <w:proofErr w:type="spellStart"/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>Зам</w:t>
      </w:r>
      <w:proofErr w:type="gramStart"/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>.д</w:t>
      </w:r>
      <w:proofErr w:type="gramEnd"/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>иректора</w:t>
      </w:r>
      <w:proofErr w:type="spellEnd"/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 xml:space="preserve"> по УВР      директор МБОУ </w:t>
      </w:r>
      <w:proofErr w:type="spellStart"/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>Ки</w:t>
      </w:r>
      <w:r>
        <w:rPr>
          <w:rFonts w:ascii="Times New Roman" w:eastAsia="Times New Roman" w:hAnsi="Times New Roman" w:cs="Times New Roman"/>
          <w:sz w:val="24"/>
          <w:szCs w:val="48"/>
          <w:lang w:eastAsia="ru-RU"/>
        </w:rPr>
        <w:t>чкинской</w:t>
      </w:r>
      <w:proofErr w:type="spellEnd"/>
      <w:r>
        <w:rPr>
          <w:rFonts w:ascii="Times New Roman" w:eastAsia="Times New Roman" w:hAnsi="Times New Roman" w:cs="Times New Roman"/>
          <w:sz w:val="24"/>
          <w:szCs w:val="48"/>
          <w:lang w:eastAsia="ru-RU"/>
        </w:rPr>
        <w:t xml:space="preserve"> СОШ_____ Болдырева Г.И.</w:t>
      </w:r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 xml:space="preserve">                ______ </w:t>
      </w:r>
      <w:proofErr w:type="spellStart"/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>Торопцова</w:t>
      </w:r>
      <w:proofErr w:type="spellEnd"/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 xml:space="preserve"> Н.В.  _______ Быченко Н.Г.</w:t>
      </w:r>
    </w:p>
    <w:p w:rsidR="00537554" w:rsidRPr="004B67FF" w:rsidRDefault="00537554" w:rsidP="00537554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48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>Протокол № __ от _____2018г.           ________ 2018 г.              Приказ №  ___от_____2018г.</w:t>
      </w:r>
    </w:p>
    <w:p w:rsidR="00537554" w:rsidRPr="004B67FF" w:rsidRDefault="00537554" w:rsidP="00537554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8"/>
          <w:lang w:eastAsia="ru-RU"/>
        </w:rPr>
      </w:pPr>
    </w:p>
    <w:p w:rsidR="00537554" w:rsidRPr="004B67FF" w:rsidRDefault="00537554" w:rsidP="00537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  <w:lang w:eastAsia="ru-RU"/>
        </w:rPr>
      </w:pPr>
      <w:proofErr w:type="gramStart"/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>Рассмотрена</w:t>
      </w:r>
      <w:proofErr w:type="gramEnd"/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 xml:space="preserve"> и рекомендована к утверждению</w:t>
      </w:r>
    </w:p>
    <w:p w:rsidR="00537554" w:rsidRPr="004B67FF" w:rsidRDefault="00537554" w:rsidP="00537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>на заседании педагогического совета</w:t>
      </w:r>
    </w:p>
    <w:p w:rsidR="00537554" w:rsidRPr="004B67FF" w:rsidRDefault="00537554" w:rsidP="00537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>протокол № ____ от ______2018 г.</w:t>
      </w:r>
    </w:p>
    <w:p w:rsidR="00537554" w:rsidRPr="004B67FF" w:rsidRDefault="00537554" w:rsidP="00537554">
      <w:pPr>
        <w:spacing w:line="48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7554" w:rsidRPr="004B67FF" w:rsidRDefault="002E7101" w:rsidP="00537554">
      <w:pPr>
        <w:spacing w:line="48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35pt;height:127.5pt">
            <v:fill r:id="rId6" o:title=""/>
            <v:stroke r:id="rId6" o:title=""/>
            <v:shadow color="#868686"/>
            <v:textpath style="font-family:&quot;Arial Black&quot;;v-text-kern:t" trim="t" fitpath="t" string="Рабочая программа&#10;по внеурочной деятельности&#10;в 1классе&#10;по курсу&#10;&quot;Подвижные игры&quot;"/>
          </v:shape>
        </w:pict>
      </w:r>
    </w:p>
    <w:p w:rsidR="00537554" w:rsidRPr="004B67FF" w:rsidRDefault="00537554" w:rsidP="00537554">
      <w:pPr>
        <w:spacing w:line="48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7554" w:rsidRPr="004B67FF" w:rsidRDefault="00537554" w:rsidP="0053755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Уровень общего образования </w:t>
      </w:r>
      <w:proofErr w:type="gramStart"/>
      <w:r w:rsidRPr="004B67F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( </w:t>
      </w:r>
      <w:proofErr w:type="gramEnd"/>
      <w:r w:rsidRPr="004B67F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класс) </w:t>
      </w:r>
      <w:r w:rsidRPr="004B67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начальное   1 класс</w:t>
      </w:r>
    </w:p>
    <w:p w:rsidR="00537554" w:rsidRPr="004B67FF" w:rsidRDefault="00537554" w:rsidP="0053755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Количество часов</w:t>
      </w:r>
      <w:proofErr w:type="gramStart"/>
      <w:r w:rsidRPr="004B67F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:</w:t>
      </w:r>
      <w:proofErr w:type="gramEnd"/>
      <w:r w:rsidR="005C2FA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62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часа</w:t>
      </w:r>
    </w:p>
    <w:p w:rsidR="00537554" w:rsidRPr="004B67FF" w:rsidRDefault="00537554" w:rsidP="005375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Учитель:  </w:t>
      </w:r>
      <w:r w:rsidRPr="004B67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Болдырева Галина Ивановна</w:t>
      </w:r>
    </w:p>
    <w:p w:rsidR="00537554" w:rsidRPr="004B67FF" w:rsidRDefault="00537554" w:rsidP="0053755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537554" w:rsidRPr="004B67FF" w:rsidRDefault="00537554" w:rsidP="005375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C2FAF" w:rsidRDefault="005C2FAF" w:rsidP="005C2FA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Программа  разработана на основе:</w:t>
      </w:r>
    </w:p>
    <w:p w:rsidR="005C2FAF" w:rsidRDefault="005C2FAF" w:rsidP="005C2FA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Программы по внеурочной деятельности по спортивно-оздоровительному направлению для 1 класса в соответствии с Федеральными Государственными  Стандартами начального общего образования, на основе комплексной программы физического развития (авторы – В.И. Лях, А.А.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Зданевич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)</w:t>
      </w:r>
    </w:p>
    <w:p w:rsidR="00537554" w:rsidRPr="004B67FF" w:rsidRDefault="00537554" w:rsidP="0053755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537554" w:rsidRPr="004B67FF" w:rsidRDefault="00537554" w:rsidP="00537554">
      <w:pPr>
        <w:spacing w:line="48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7554" w:rsidRPr="004B67FF" w:rsidRDefault="00537554" w:rsidP="005375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с. </w:t>
      </w:r>
      <w:proofErr w:type="spell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Кичкино</w:t>
      </w:r>
      <w:proofErr w:type="spellEnd"/>
    </w:p>
    <w:p w:rsidR="00537554" w:rsidRPr="004B67FF" w:rsidRDefault="00537554" w:rsidP="005375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Pr="004B67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2018 - 2019 учебный год</w:t>
      </w:r>
    </w:p>
    <w:p w:rsidR="00537554" w:rsidRDefault="00537554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554" w:rsidRDefault="00537554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554" w:rsidRDefault="00537554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554" w:rsidRDefault="00537554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Данная программа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 « Подвижные игры»</w:t>
      </w: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 на основе программы по внеурочной деятельности по спортивно-оздоровительному направлению для 1 класса в соответствии с Федеральными Государственными Стандартами.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Подвижная игра – естественный спутник жизни ребёнка, источник радостных эмоций, обладающий великой воспитательной силой.                                    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Подвижные игры являются одним из традиционных средств педагогики. Испокон веков в играх ярко отражается образ жизни людей, их быт, труд, представление о чести, смелости, мужестве, желание обладать силой, ловкостью, выносливостью, быстротой и красотой движений.  Проявлять смекалку, выдержку, творческую выдумку, находчивость, волю, стремление к победе. 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Подвижные игры являются частью патриотического, эстетического и физического воспитания детей. У них формируются устойчивое, заинтересованное, уважительное отношение к культуре родной страны, создаются эмоционально положительная основа для развития патриотических чувств: любви к Родине, её культуре и наследию. Это один из главных и основополагающих факторов детского физического развития. Они нравятся практически всем дошкольникам без исключения, так как способствуют совершенствованию двигательной координации, мышечной активности, физического равновесия, а также развитию силы, подвижности, ловкости, активности и быстроты реакций. Более того, все подвижные игры имеют занимательный характер, тем самым настраивая ребёнка на позитивное восприятие мира, на получение положительных эмоций. По содержанию все подвижные игры классически лаконичны, выразительны и доступны детям.      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Всем известно, что дети любят играть. Это стремление нужно умело использовать в интересах самих детей, развивая и воспитывая в них такие необходимые им качества, как сила, ловкость.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h.gjdgxs"/>
      <w:bookmarkEnd w:id="1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«Подвижные игры» -</w:t>
      </w: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для учащихся начальной школы,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дополняющий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уроки физической  культуры.  Использование данного курса способствует повышению уровня двигательной активности до уровня, обеспечивающего нормальное физическое, психическое развитие и здоровье детей; обеспечиваются условия для проявления активности и творчества каждого ученика.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       Цель</w:t>
      </w: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программы – укрепление здоровья детей.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Основные </w:t>
      </w:r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F603FA" w:rsidRPr="00C94780" w:rsidRDefault="00F603FA" w:rsidP="00F603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повысить уровень двигательной активности;</w:t>
      </w:r>
    </w:p>
    <w:p w:rsidR="00F603FA" w:rsidRPr="00C94780" w:rsidRDefault="00F603FA" w:rsidP="00F603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физическому, психическому развитию детей;</w:t>
      </w:r>
    </w:p>
    <w:p w:rsidR="00F603FA" w:rsidRPr="00C94780" w:rsidRDefault="00F603FA" w:rsidP="00F603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развивать активность и творчество учащихся, любознательность, честность;</w:t>
      </w:r>
    </w:p>
    <w:p w:rsidR="00F603FA" w:rsidRPr="00C94780" w:rsidRDefault="00F603FA" w:rsidP="00F603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вызвать интерес к занятию «Подвижные игры», позволить детям ощутить красоту и радость движений;</w:t>
      </w:r>
    </w:p>
    <w:p w:rsidR="00F603FA" w:rsidRPr="00C94780" w:rsidRDefault="00F603FA" w:rsidP="00F603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условиях развития  двигательной активности, развитие физических качеств: силы, быстроты, выносливости, ловкости, формирование культуры общения со сверстниками, самостоятельности в двигательной деятельности.</w:t>
      </w:r>
    </w:p>
    <w:p w:rsidR="00F603FA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курса в учебном плане</w:t>
      </w:r>
    </w:p>
    <w:p w:rsidR="00F603FA" w:rsidRPr="00F9186D" w:rsidRDefault="00F603FA" w:rsidP="00F60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9186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Рабочая программа по внеурочной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деятельнос</w:t>
      </w:r>
      <w:r w:rsidR="001021DE">
        <w:rPr>
          <w:rFonts w:ascii="Times New Roman" w:eastAsia="Times New Roman" w:hAnsi="Times New Roman" w:cs="Times New Roman"/>
          <w:sz w:val="24"/>
          <w:szCs w:val="28"/>
          <w:lang w:eastAsia="ru-RU"/>
        </w:rPr>
        <w:t>ти для 1 класса рассчитана на 66</w:t>
      </w:r>
      <w:r w:rsidR="00C6480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часов</w:t>
      </w:r>
      <w:r w:rsidR="00961FF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(2</w:t>
      </w:r>
      <w:r w:rsidRPr="00F9186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 в неделю).</w:t>
      </w:r>
    </w:p>
    <w:p w:rsidR="00F603FA" w:rsidRPr="00245339" w:rsidRDefault="00F603FA" w:rsidP="00F603FA">
      <w:pPr>
        <w:tabs>
          <w:tab w:val="left" w:pos="9498"/>
        </w:tabs>
        <w:spacing w:after="0" w:line="240" w:lineRule="auto"/>
        <w:ind w:right="708"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45339">
        <w:rPr>
          <w:rFonts w:ascii="Times New Roman" w:eastAsia="Times New Roman" w:hAnsi="Times New Roman" w:cs="Times New Roman"/>
          <w:sz w:val="24"/>
          <w:szCs w:val="28"/>
          <w:lang w:eastAsia="ru-RU"/>
        </w:rPr>
        <w:t>Согласно календарному учебному графику  и расписания зан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ятий МБОУ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Кичкинской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СОШ на 2018-2019</w:t>
      </w:r>
      <w:r w:rsidRPr="0024533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учебный год рабочая программа </w:t>
      </w:r>
      <w:r w:rsidR="00C6480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 внеурочной деятельности для 1 класса составлена на 62 часа </w:t>
      </w:r>
      <w:proofErr w:type="gramStart"/>
      <w:r w:rsidR="00C6480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( </w:t>
      </w:r>
      <w:proofErr w:type="gramEnd"/>
      <w:r w:rsidR="00C64806">
        <w:rPr>
          <w:rFonts w:ascii="Times New Roman" w:eastAsia="Times New Roman" w:hAnsi="Times New Roman" w:cs="Times New Roman"/>
          <w:sz w:val="24"/>
          <w:szCs w:val="28"/>
          <w:lang w:eastAsia="ru-RU"/>
        </w:rPr>
        <w:t>т. к 4 часа приходятся    на праздничные дни – 8 марта, 9-10 мая ( 23 февраля переносится на 10 мая) и 5 ноября – каникулярный день.</w:t>
      </w:r>
      <w:r w:rsidRPr="0024533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Часы будут реализованы за сч</w:t>
      </w:r>
      <w:r w:rsidR="00C64806" w:rsidRPr="0024533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ет уплотнения программного материала </w:t>
      </w:r>
      <w:proofErr w:type="gramStart"/>
      <w:r w:rsidR="00C64806" w:rsidRPr="0024533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( </w:t>
      </w:r>
      <w:proofErr w:type="gramEnd"/>
      <w:r w:rsidR="00C64806" w:rsidRPr="00245339">
        <w:rPr>
          <w:rFonts w:ascii="Times New Roman" w:eastAsia="Times New Roman" w:hAnsi="Times New Roman" w:cs="Times New Roman"/>
          <w:sz w:val="24"/>
          <w:szCs w:val="28"/>
          <w:lang w:eastAsia="ru-RU"/>
        </w:rPr>
        <w:t>тем)</w:t>
      </w:r>
      <w:r w:rsidR="00C6480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: </w:t>
      </w:r>
      <w:r w:rsidR="00060A93">
        <w:rPr>
          <w:rFonts w:ascii="Times New Roman" w:eastAsia="Times New Roman" w:hAnsi="Times New Roman" w:cs="Times New Roman"/>
          <w:sz w:val="24"/>
          <w:szCs w:val="28"/>
          <w:lang w:eastAsia="ru-RU"/>
        </w:rPr>
        <w:t>«</w:t>
      </w:r>
      <w:r w:rsidR="00C6480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Бессюжетные игры</w:t>
      </w:r>
      <w:r w:rsidR="00060A93">
        <w:rPr>
          <w:rFonts w:ascii="Times New Roman" w:eastAsia="Times New Roman" w:hAnsi="Times New Roman" w:cs="Times New Roman"/>
          <w:sz w:val="24"/>
          <w:szCs w:val="24"/>
          <w:lang w:eastAsia="ru-RU"/>
        </w:rPr>
        <w:t>» 1 час,</w:t>
      </w:r>
      <w:r w:rsidR="00C64806" w:rsidRPr="0024533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245339">
        <w:rPr>
          <w:rFonts w:ascii="Times New Roman" w:eastAsia="Times New Roman" w:hAnsi="Times New Roman" w:cs="Times New Roman"/>
          <w:sz w:val="24"/>
          <w:szCs w:val="28"/>
          <w:lang w:eastAsia="ru-RU"/>
        </w:rPr>
        <w:t>« Разучивание народных игр» 1 час</w:t>
      </w:r>
      <w:r w:rsidR="00060A93">
        <w:rPr>
          <w:rFonts w:ascii="Times New Roman" w:eastAsia="Times New Roman" w:hAnsi="Times New Roman" w:cs="Times New Roman"/>
          <w:sz w:val="24"/>
          <w:szCs w:val="28"/>
          <w:lang w:eastAsia="ru-RU"/>
        </w:rPr>
        <w:t>,  «</w:t>
      </w:r>
      <w:r w:rsidR="00060A93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Игры-забавы» 1 час, «Любимые игры детей» 1 час  </w:t>
      </w:r>
    </w:p>
    <w:p w:rsidR="00F603FA" w:rsidRPr="0035323E" w:rsidRDefault="00C64806" w:rsidP="00F603FA">
      <w:pPr>
        <w:tabs>
          <w:tab w:val="left" w:pos="9498"/>
        </w:tabs>
        <w:spacing w:after="0" w:line="240" w:lineRule="auto"/>
        <w:ind w:right="708" w:firstLine="709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обучения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УУД</w:t>
      </w:r>
      <w:proofErr w:type="gramStart"/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:</w:t>
      </w:r>
      <w:proofErr w:type="gramEnd"/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-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-снижение заболеваемости;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-формировать физические качества;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-воспитывать культуру общения;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воспитывать любовь и уважение к окружающим;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сблизить и сплотить детский коллектив;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развивать самооценку у младших школьников;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научить анализу собственных действий и поступков;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научить планированию действий;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развивать устную речь учащихся;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развивать творческие способности;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привить интерес к чтению дополнительной литературы и публикаций;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</w:t>
      </w:r>
      <w:proofErr w:type="gramStart"/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-проверить умение самостоятельно выбирать нужную информацию.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-учиться определять цель деятельности с помощью учителя;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-учиться совместно давать эмоциональную оценку  деятельности класса на уроке;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-учиться отличать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выполненное задание от неверного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 УУД</w:t>
      </w:r>
      <w:proofErr w:type="gramStart"/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умение оформлять свои мысли в устной и письменной речи с учетом речевых ситуаций, высказывать свою точку зрения и пытаться ее обосновывать, приводя аргумент.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УУД</w:t>
      </w:r>
      <w:proofErr w:type="gramStart"/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-планировать свои действия в соответствии с поставленной задачей и условиями ее реализации;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-самостоятельно оценивать правильность выполнения действий</w:t>
      </w:r>
    </w:p>
    <w:p w:rsidR="00F603FA" w:rsidRPr="00020FBB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0F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</w:t>
      </w:r>
    </w:p>
    <w:p w:rsidR="00F603FA" w:rsidRPr="00C94780" w:rsidRDefault="00060A93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Бессюжетные игры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F60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03FA"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ч.)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Данные игры типа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ловишек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перебежек, салок.  Отличается наличие правил, ответственных ролей, взаимосвязанные игровые действия всех участников. Развиваются: самостоятельность, глазомер, быстрота и ловкость движений, ориентировка в пространстве. Дети учатся координировать свои действия. Упражняясь в играх данного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постепенно овладевают навыками и умениями действовать с различными предметами (мяч, шар, скакалка). Использование  простых движений: бега, ловля,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прятание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Игры-забавы (15</w:t>
      </w: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ч.)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Учащимся даются понятия: игры-забавы, аттракционы, они часто проводятся на спортивных праздниках, на вечерах досуга. Двигательные задания выполняются в необычных условиях и часто включают элемент соревнования (бежать в мешке, выполнить движение с закрытыми глазами)</w:t>
      </w:r>
    </w:p>
    <w:p w:rsidR="00F603FA" w:rsidRPr="00C94780" w:rsidRDefault="00060A93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Народные игры  (9</w:t>
      </w:r>
      <w:r w:rsidR="00F603FA"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ч.)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Народные игры являются неотъемлемой частью интернационального, художественного и физического воспитания подрастающего поколения. В народных играх много юмора, шуток, соревновательного задора: движения точны и образны, часто сопровождаются считалками,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потешками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, веселыми моментами. Игровая ситуация увлекает и воспитывает детей, а действия требуют от детей умственной деятельности.</w:t>
      </w:r>
    </w:p>
    <w:p w:rsidR="00F603FA" w:rsidRPr="00C94780" w:rsidRDefault="00060A93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Любимые игры детей  (16</w:t>
      </w:r>
      <w:r w:rsidR="00F603FA"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ч.)</w:t>
      </w:r>
    </w:p>
    <w:p w:rsidR="00F603FA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Все игры коллективные. Дети выступают в роли ведущих, объясняют и проводят игру. Педагог следит за ходом игры, дает советы. У детей появляется интерес к самостоятельному проведению игры, сохраняется эмоционально-положительное настроение и хорошие взаимоотношения играющих. Дети приучаются ловко и стремительно действовать в игровой ситуации, оказывать товарищескую помощь, добиваться достижения цели и при этом испытать радость.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603FA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Default="00C64806" w:rsidP="00F603FA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5.Эстафеты.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="00F603FA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час)</w:t>
      </w:r>
    </w:p>
    <w:p w:rsidR="00F603FA" w:rsidRDefault="00F603FA" w:rsidP="00F603FA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Pr="00A74ADF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Теория. Правила безопасного поведения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местах проведения эстафет. Инструктажи по безопасности. Способы деления на команды. Повторение считалок</w:t>
      </w:r>
    </w:p>
    <w:p w:rsidR="00F603FA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153"/>
        <w:gridCol w:w="1905"/>
        <w:gridCol w:w="9"/>
        <w:gridCol w:w="1914"/>
        <w:gridCol w:w="1915"/>
      </w:tblGrid>
      <w:tr w:rsidR="00F603FA" w:rsidRPr="00C94780" w:rsidTr="00C64806">
        <w:trPr>
          <w:trHeight w:val="300"/>
        </w:trPr>
        <w:tc>
          <w:tcPr>
            <w:tcW w:w="675" w:type="dxa"/>
            <w:vMerge w:val="restart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53" w:type="dxa"/>
            <w:vMerge w:val="restart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5743" w:type="dxa"/>
            <w:gridSpan w:val="4"/>
          </w:tcPr>
          <w:p w:rsidR="00F603FA" w:rsidRPr="00A74ADF" w:rsidRDefault="00F603FA" w:rsidP="00C648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603FA" w:rsidRPr="00C94780" w:rsidTr="00C64806">
        <w:trPr>
          <w:trHeight w:val="240"/>
        </w:trPr>
        <w:tc>
          <w:tcPr>
            <w:tcW w:w="675" w:type="dxa"/>
            <w:vMerge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  <w:vMerge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</w:t>
            </w:r>
          </w:p>
        </w:tc>
        <w:tc>
          <w:tcPr>
            <w:tcW w:w="1923" w:type="dxa"/>
            <w:gridSpan w:val="2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915" w:type="dxa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</w:tr>
      <w:tr w:rsidR="00F603FA" w:rsidRPr="00C94780" w:rsidTr="00C64806">
        <w:tc>
          <w:tcPr>
            <w:tcW w:w="675" w:type="dxa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53" w:type="dxa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Бессюжетные игры</w:t>
            </w:r>
          </w:p>
        </w:tc>
        <w:tc>
          <w:tcPr>
            <w:tcW w:w="1914" w:type="dxa"/>
            <w:gridSpan w:val="2"/>
          </w:tcPr>
          <w:p w:rsidR="00F603FA" w:rsidRPr="00A74ADF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14" w:type="dxa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5" w:type="dxa"/>
          </w:tcPr>
          <w:p w:rsidR="00F603FA" w:rsidRPr="00A74ADF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603FA" w:rsidRPr="00C94780" w:rsidTr="00C64806">
        <w:tc>
          <w:tcPr>
            <w:tcW w:w="675" w:type="dxa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53" w:type="dxa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</w:t>
            </w:r>
            <w:proofErr w:type="gramStart"/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ы-</w:t>
            </w:r>
            <w:proofErr w:type="gramEnd"/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забавы</w:t>
            </w:r>
          </w:p>
        </w:tc>
        <w:tc>
          <w:tcPr>
            <w:tcW w:w="1914" w:type="dxa"/>
            <w:gridSpan w:val="2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14" w:type="dxa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5" w:type="dxa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603FA" w:rsidRPr="00C94780" w:rsidTr="00C64806">
        <w:tc>
          <w:tcPr>
            <w:tcW w:w="675" w:type="dxa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153" w:type="dxa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игры</w:t>
            </w:r>
          </w:p>
        </w:tc>
        <w:tc>
          <w:tcPr>
            <w:tcW w:w="1914" w:type="dxa"/>
            <w:gridSpan w:val="2"/>
          </w:tcPr>
          <w:p w:rsidR="00F603FA" w:rsidRPr="00A74ADF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14" w:type="dxa"/>
          </w:tcPr>
          <w:p w:rsidR="00F603FA" w:rsidRPr="00A74ADF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5" w:type="dxa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603FA" w:rsidRPr="00C94780" w:rsidTr="00C64806">
        <w:tc>
          <w:tcPr>
            <w:tcW w:w="675" w:type="dxa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153" w:type="dxa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Любимые игры детей</w:t>
            </w:r>
          </w:p>
        </w:tc>
        <w:tc>
          <w:tcPr>
            <w:tcW w:w="1914" w:type="dxa"/>
            <w:gridSpan w:val="2"/>
          </w:tcPr>
          <w:p w:rsidR="00F603FA" w:rsidRPr="00A74ADF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14" w:type="dxa"/>
          </w:tcPr>
          <w:p w:rsidR="00F603FA" w:rsidRPr="00A74ADF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5" w:type="dxa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603FA" w:rsidRPr="00C94780" w:rsidTr="00C64806">
        <w:tc>
          <w:tcPr>
            <w:tcW w:w="675" w:type="dxa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153" w:type="dxa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Эстафеты.</w:t>
            </w:r>
          </w:p>
        </w:tc>
        <w:tc>
          <w:tcPr>
            <w:tcW w:w="1914" w:type="dxa"/>
            <w:gridSpan w:val="2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5" w:type="dxa"/>
          </w:tcPr>
          <w:p w:rsidR="00F603FA" w:rsidRPr="00A74ADF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F603FA" w:rsidRPr="00A74ADF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Pr="00BD44F5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D44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Календарно – тематическое планирование</w:t>
      </w:r>
      <w:proofErr w:type="gramStart"/>
      <w:r w:rsidRPr="00BD44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.</w:t>
      </w:r>
      <w:proofErr w:type="gramEnd"/>
      <w:r w:rsidRPr="00BD44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Приложение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3"/>
        <w:gridCol w:w="5462"/>
        <w:gridCol w:w="1417"/>
        <w:gridCol w:w="947"/>
        <w:gridCol w:w="942"/>
      </w:tblGrid>
      <w:tr w:rsidR="00F603FA" w:rsidTr="00C64806">
        <w:trPr>
          <w:trHeight w:val="270"/>
        </w:trPr>
        <w:tc>
          <w:tcPr>
            <w:tcW w:w="803" w:type="dxa"/>
            <w:vMerge w:val="restart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62" w:type="dxa"/>
            <w:vMerge w:val="restart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занятий</w:t>
            </w:r>
          </w:p>
        </w:tc>
        <w:tc>
          <w:tcPr>
            <w:tcW w:w="1417" w:type="dxa"/>
            <w:vMerge w:val="restart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89" w:type="dxa"/>
            <w:gridSpan w:val="2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F603FA" w:rsidTr="00C64806">
        <w:trPr>
          <w:trHeight w:val="270"/>
        </w:trPr>
        <w:tc>
          <w:tcPr>
            <w:tcW w:w="803" w:type="dxa"/>
            <w:vMerge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2" w:type="dxa"/>
            <w:vMerge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4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F603FA" w:rsidTr="00C64806">
        <w:tc>
          <w:tcPr>
            <w:tcW w:w="803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62" w:type="dxa"/>
          </w:tcPr>
          <w:p w:rsidR="00F603FA" w:rsidRPr="00BD44F5" w:rsidRDefault="00F603FA" w:rsidP="00C6480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D44F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Бессюжетные игры</w:t>
            </w:r>
          </w:p>
          <w:p w:rsidR="00F603FA" w:rsidRPr="00BD44F5" w:rsidRDefault="00F603FA" w:rsidP="00C6480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4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Вороны и воробьи»</w:t>
            </w:r>
          </w:p>
        </w:tc>
        <w:tc>
          <w:tcPr>
            <w:tcW w:w="141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94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C64806">
        <w:tc>
          <w:tcPr>
            <w:tcW w:w="803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6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proofErr w:type="spellStart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Ловишки</w:t>
            </w:r>
            <w:proofErr w:type="spellEnd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еребежки»</w:t>
            </w:r>
          </w:p>
        </w:tc>
        <w:tc>
          <w:tcPr>
            <w:tcW w:w="141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94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C64806">
        <w:tc>
          <w:tcPr>
            <w:tcW w:w="803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6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изученных игр</w:t>
            </w:r>
          </w:p>
        </w:tc>
        <w:tc>
          <w:tcPr>
            <w:tcW w:w="141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94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C64806">
        <w:tc>
          <w:tcPr>
            <w:tcW w:w="803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83"/>
            </w:tblGrid>
            <w:tr w:rsidR="00F603FA" w:rsidRPr="00C94780" w:rsidTr="00C6480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C6480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«Белые медведи»</w:t>
                  </w:r>
                </w:p>
              </w:tc>
            </w:tr>
          </w:tbl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4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C64806">
        <w:trPr>
          <w:trHeight w:val="508"/>
        </w:trPr>
        <w:tc>
          <w:tcPr>
            <w:tcW w:w="803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13"/>
            </w:tblGrid>
            <w:tr w:rsidR="00F603FA" w:rsidRPr="00C94780" w:rsidTr="00C6480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C6480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«На одной ноге»</w:t>
                  </w:r>
                </w:p>
              </w:tc>
            </w:tr>
            <w:tr w:rsidR="00F603FA" w:rsidRPr="00C94780" w:rsidTr="00C6480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C6480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03FA" w:rsidRPr="00C94780" w:rsidTr="00C6480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C6480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03FA" w:rsidRPr="00C94780" w:rsidTr="00C6480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C6480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03FA" w:rsidRPr="00C94780" w:rsidTr="00C6480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C6480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03FA" w:rsidRPr="00C94780" w:rsidTr="00C64806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603FA" w:rsidRPr="00C94780" w:rsidRDefault="00F603FA" w:rsidP="00C6480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03FA" w:rsidRPr="00C94780" w:rsidTr="00C64806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603FA" w:rsidRPr="00C94780" w:rsidRDefault="00F603FA" w:rsidP="00C6480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03FA" w:rsidRPr="00C94780" w:rsidTr="00C6480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C6480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94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C64806">
        <w:tc>
          <w:tcPr>
            <w:tcW w:w="803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6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изученных игр</w:t>
            </w:r>
          </w:p>
        </w:tc>
        <w:tc>
          <w:tcPr>
            <w:tcW w:w="141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4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C64806">
        <w:tc>
          <w:tcPr>
            <w:tcW w:w="803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6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«Веселый бег»</w:t>
            </w:r>
          </w:p>
        </w:tc>
        <w:tc>
          <w:tcPr>
            <w:tcW w:w="141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94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C64806">
        <w:tc>
          <w:tcPr>
            <w:tcW w:w="803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6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«Попади в след»</w:t>
            </w:r>
          </w:p>
        </w:tc>
        <w:tc>
          <w:tcPr>
            <w:tcW w:w="141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4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C64806">
        <w:tc>
          <w:tcPr>
            <w:tcW w:w="803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6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изученных игр</w:t>
            </w:r>
          </w:p>
        </w:tc>
        <w:tc>
          <w:tcPr>
            <w:tcW w:w="141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94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C64806">
        <w:tc>
          <w:tcPr>
            <w:tcW w:w="803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62" w:type="dxa"/>
          </w:tcPr>
          <w:p w:rsidR="00F603FA" w:rsidRPr="00C94780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Охотники и утки»</w:t>
            </w:r>
          </w:p>
        </w:tc>
        <w:tc>
          <w:tcPr>
            <w:tcW w:w="141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94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C64806">
        <w:tc>
          <w:tcPr>
            <w:tcW w:w="803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62" w:type="dxa"/>
          </w:tcPr>
          <w:p w:rsidR="00F603FA" w:rsidRPr="00C94780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Красные, синие»</w:t>
            </w:r>
          </w:p>
        </w:tc>
        <w:tc>
          <w:tcPr>
            <w:tcW w:w="141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94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C64806">
        <w:tc>
          <w:tcPr>
            <w:tcW w:w="803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62" w:type="dxa"/>
          </w:tcPr>
          <w:p w:rsidR="00F603FA" w:rsidRPr="00C94780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4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C64806">
        <w:tc>
          <w:tcPr>
            <w:tcW w:w="803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62" w:type="dxa"/>
          </w:tcPr>
          <w:p w:rsidR="00F603FA" w:rsidRPr="00C94780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Пятнашки»</w:t>
            </w:r>
          </w:p>
        </w:tc>
        <w:tc>
          <w:tcPr>
            <w:tcW w:w="141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94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C64806">
        <w:tc>
          <w:tcPr>
            <w:tcW w:w="803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6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Туда – сюда»</w:t>
            </w:r>
          </w:p>
        </w:tc>
        <w:tc>
          <w:tcPr>
            <w:tcW w:w="141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94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C64806">
        <w:tc>
          <w:tcPr>
            <w:tcW w:w="803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6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Ловушки»</w:t>
            </w:r>
          </w:p>
        </w:tc>
        <w:tc>
          <w:tcPr>
            <w:tcW w:w="141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94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C64806">
        <w:tc>
          <w:tcPr>
            <w:tcW w:w="803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6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4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C64806">
        <w:tc>
          <w:tcPr>
            <w:tcW w:w="803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6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Зайцы в огороде»</w:t>
            </w:r>
          </w:p>
        </w:tc>
        <w:tc>
          <w:tcPr>
            <w:tcW w:w="141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94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C64806">
        <w:tc>
          <w:tcPr>
            <w:tcW w:w="803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6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«Капканы»</w:t>
            </w:r>
          </w:p>
        </w:tc>
        <w:tc>
          <w:tcPr>
            <w:tcW w:w="141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94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C64806">
        <w:tc>
          <w:tcPr>
            <w:tcW w:w="803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6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«Шишки, жёлуди, орехи»</w:t>
            </w:r>
          </w:p>
        </w:tc>
        <w:tc>
          <w:tcPr>
            <w:tcW w:w="141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42" w:type="dxa"/>
          </w:tcPr>
          <w:p w:rsidR="00F603FA" w:rsidRDefault="00F603FA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0"/>
              <w:gridCol w:w="1778"/>
            </w:tblGrid>
            <w:tr w:rsidR="00060A93" w:rsidRPr="00C94780" w:rsidTr="00E1655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0A93" w:rsidRPr="0089458F" w:rsidRDefault="00060A93" w:rsidP="00D9670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89458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Игры-забавы</w:t>
                  </w:r>
                </w:p>
              </w:tc>
              <w:tc>
                <w:tcPr>
                  <w:tcW w:w="0" w:type="auto"/>
                  <w:vAlign w:val="center"/>
                </w:tcPr>
                <w:p w:rsidR="00060A93" w:rsidRPr="00C94780" w:rsidRDefault="00060A93" w:rsidP="00DB4AD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«Охота на тигра»</w:t>
                  </w:r>
                </w:p>
              </w:tc>
            </w:tr>
          </w:tbl>
          <w:p w:rsidR="00060A93" w:rsidRDefault="00060A93" w:rsidP="00D967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62" w:type="dxa"/>
          </w:tcPr>
          <w:p w:rsidR="00060A93" w:rsidRDefault="00060A93" w:rsidP="00D967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«Донеси рыбку»</w:t>
            </w: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62" w:type="dxa"/>
          </w:tcPr>
          <w:p w:rsidR="00060A93" w:rsidRDefault="00060A93" w:rsidP="00D967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3"/>
            </w:tblGrid>
            <w:tr w:rsidR="00060A93" w:rsidRPr="00C94780" w:rsidTr="00D9670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0A93" w:rsidRPr="00C94780" w:rsidRDefault="00060A93" w:rsidP="00D9670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«Собери орехи»</w:t>
                  </w:r>
                </w:p>
              </w:tc>
            </w:tr>
            <w:tr w:rsidR="00060A93" w:rsidRPr="00C94780" w:rsidTr="00D9670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0A93" w:rsidRPr="00C94780" w:rsidRDefault="00060A93" w:rsidP="00D9670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60A93" w:rsidRDefault="00060A93" w:rsidP="00D967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08"/>
            </w:tblGrid>
            <w:tr w:rsidR="00060A93" w:rsidRPr="00C94780" w:rsidTr="00D9670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0A93" w:rsidRPr="00C94780" w:rsidRDefault="00060A93" w:rsidP="00D9670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«Повяжу я шелковый платочек»</w:t>
                  </w:r>
                </w:p>
              </w:tc>
            </w:tr>
          </w:tbl>
          <w:p w:rsidR="00060A93" w:rsidRDefault="00060A93" w:rsidP="00D967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62" w:type="dxa"/>
          </w:tcPr>
          <w:p w:rsidR="00060A93" w:rsidRDefault="00060A93" w:rsidP="00D967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4"/>
            </w:tblGrid>
            <w:tr w:rsidR="00060A93" w:rsidRPr="00C94780" w:rsidTr="00D9670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0A93" w:rsidRPr="00C94780" w:rsidRDefault="00060A93" w:rsidP="00D9670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«Черепаха </w:t>
                  </w:r>
                  <w:proofErr w:type="gram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-п</w:t>
                  </w:r>
                  <w:proofErr w:type="gram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утешественница»</w:t>
                  </w:r>
                </w:p>
              </w:tc>
            </w:tr>
          </w:tbl>
          <w:p w:rsidR="00060A93" w:rsidRDefault="00060A93" w:rsidP="00D967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462" w:type="dxa"/>
          </w:tcPr>
          <w:p w:rsidR="00060A93" w:rsidRDefault="00060A93" w:rsidP="00D967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«Дриблинг»</w:t>
            </w: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62" w:type="dxa"/>
          </w:tcPr>
          <w:p w:rsidR="00060A93" w:rsidRDefault="00060A93" w:rsidP="00D967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.29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2"/>
            </w:tblGrid>
            <w:tr w:rsidR="00060A93" w:rsidRPr="00C94780" w:rsidTr="00D9670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0A93" w:rsidRPr="00C94780" w:rsidRDefault="00060A93" w:rsidP="00D9670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</w:t>
                  </w:r>
                  <w:proofErr w:type="spell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Паровизик</w:t>
                  </w:r>
                  <w:proofErr w:type="spell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</w:tbl>
          <w:p w:rsidR="00060A93" w:rsidRDefault="00060A93" w:rsidP="00D967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62" w:type="dxa"/>
          </w:tcPr>
          <w:p w:rsidR="00060A93" w:rsidRDefault="00060A93" w:rsidP="00D967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«Петушиный бой»</w:t>
            </w: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462" w:type="dxa"/>
          </w:tcPr>
          <w:p w:rsidR="00060A93" w:rsidRDefault="00060A93" w:rsidP="00D967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462" w:type="dxa"/>
          </w:tcPr>
          <w:p w:rsidR="00060A93" w:rsidRDefault="00060A93" w:rsidP="00D967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Пятнашки в кругу»</w:t>
            </w: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462" w:type="dxa"/>
          </w:tcPr>
          <w:p w:rsidR="00060A93" w:rsidRDefault="00060A93" w:rsidP="00D967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Мяч соседу»</w:t>
            </w: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462" w:type="dxa"/>
          </w:tcPr>
          <w:p w:rsidR="00060A93" w:rsidRDefault="00060A93" w:rsidP="00D967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462" w:type="dxa"/>
          </w:tcPr>
          <w:p w:rsidR="00060A93" w:rsidRPr="0089458F" w:rsidRDefault="00060A93" w:rsidP="00C910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89458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Народные игры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9"/>
            </w:tblGrid>
            <w:tr w:rsidR="00060A93" w:rsidRPr="00C94780" w:rsidTr="008203C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0A93" w:rsidRPr="00C94780" w:rsidRDefault="00060A93" w:rsidP="008203C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«Краски»</w:t>
                  </w:r>
                </w:p>
              </w:tc>
            </w:tr>
          </w:tbl>
          <w:p w:rsidR="00060A93" w:rsidRPr="0089458F" w:rsidRDefault="00060A93" w:rsidP="00C910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462" w:type="dxa"/>
          </w:tcPr>
          <w:p w:rsidR="00060A93" w:rsidRDefault="00060A93" w:rsidP="00F921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«Стадо»</w:t>
            </w: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462" w:type="dxa"/>
          </w:tcPr>
          <w:p w:rsidR="00060A93" w:rsidRDefault="00060A93" w:rsidP="00F921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44"/>
            </w:tblGrid>
            <w:tr w:rsidR="00060A93" w:rsidRPr="00C94780" w:rsidTr="00F9216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0A93" w:rsidRPr="00C94780" w:rsidRDefault="00060A93" w:rsidP="00F9216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Тадж</w:t>
                  </w:r>
                  <w:proofErr w:type="spell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нар. </w:t>
                  </w:r>
                  <w:proofErr w:type="spell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игра</w:t>
                  </w:r>
                  <w:proofErr w:type="gram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«Г</w:t>
                  </w:r>
                  <w:proofErr w:type="gram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орный</w:t>
                  </w:r>
                  <w:proofErr w:type="spell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козел»</w:t>
                  </w:r>
                </w:p>
              </w:tc>
            </w:tr>
          </w:tbl>
          <w:p w:rsidR="00060A93" w:rsidRDefault="00060A93" w:rsidP="00F921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2"/>
            </w:tblGrid>
            <w:tr w:rsidR="00060A93" w:rsidRPr="00C94780" w:rsidTr="00F9216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0A93" w:rsidRPr="00C94780" w:rsidRDefault="00060A93" w:rsidP="00F9216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Укр</w:t>
                  </w:r>
                  <w:proofErr w:type="spell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нар. </w:t>
                  </w:r>
                  <w:proofErr w:type="spell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игр</w:t>
                  </w:r>
                  <w:proofErr w:type="gram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а«</w:t>
                  </w:r>
                  <w:proofErr w:type="gram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Хлебец</w:t>
                  </w:r>
                  <w:proofErr w:type="spell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060A93" w:rsidRPr="00C94780" w:rsidTr="00F9216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0A93" w:rsidRPr="00C94780" w:rsidRDefault="00060A93" w:rsidP="00F9216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60A93" w:rsidRDefault="00060A93" w:rsidP="00F921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0"/>
            </w:tblGrid>
            <w:tr w:rsidR="00060A93" w:rsidRPr="00C94780" w:rsidTr="00F9216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0A93" w:rsidRPr="00C94780" w:rsidRDefault="00060A93" w:rsidP="00F9216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Чеченская </w:t>
                  </w:r>
                  <w:proofErr w:type="spell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народн</w:t>
                  </w:r>
                  <w:proofErr w:type="spell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игра</w:t>
                  </w:r>
                  <w:proofErr w:type="gram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«И</w:t>
                  </w:r>
                  <w:proofErr w:type="gram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</w:t>
                  </w:r>
                  <w:proofErr w:type="spell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башню»</w:t>
                  </w:r>
                </w:p>
              </w:tc>
            </w:tr>
          </w:tbl>
          <w:p w:rsidR="00060A93" w:rsidRDefault="00060A93" w:rsidP="00F921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462" w:type="dxa"/>
          </w:tcPr>
          <w:p w:rsidR="00060A93" w:rsidRDefault="00060A93" w:rsidP="00F921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Дагест</w:t>
            </w:r>
            <w:proofErr w:type="spellEnd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</w:t>
            </w:r>
            <w:proofErr w:type="spellEnd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  <w:proofErr w:type="gramStart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</w:t>
            </w:r>
            <w:proofErr w:type="gramEnd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остань</w:t>
            </w:r>
            <w:proofErr w:type="spellEnd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шапку»</w:t>
            </w: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A93" w:rsidTr="00C64806">
        <w:tc>
          <w:tcPr>
            <w:tcW w:w="803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56"/>
            </w:tblGrid>
            <w:tr w:rsidR="00060A93" w:rsidRPr="00C94780" w:rsidTr="00F9216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0A93" w:rsidRPr="00C94780" w:rsidRDefault="00060A93" w:rsidP="00F9216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Бурятская </w:t>
                  </w:r>
                  <w:proofErr w:type="spell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народн</w:t>
                  </w:r>
                  <w:proofErr w:type="spell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игра</w:t>
                  </w:r>
                  <w:proofErr w:type="gram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«В</w:t>
                  </w:r>
                  <w:proofErr w:type="gram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олк</w:t>
                  </w:r>
                  <w:proofErr w:type="spell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ягнята»</w:t>
                  </w:r>
                </w:p>
              </w:tc>
            </w:tr>
          </w:tbl>
          <w:p w:rsidR="00060A93" w:rsidRDefault="00060A93" w:rsidP="00F921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060A93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942" w:type="dxa"/>
          </w:tcPr>
          <w:p w:rsidR="00060A93" w:rsidRDefault="00060A93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3E1" w:rsidTr="00C64806">
        <w:tc>
          <w:tcPr>
            <w:tcW w:w="803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462" w:type="dxa"/>
          </w:tcPr>
          <w:p w:rsidR="00EE43E1" w:rsidRDefault="00EE43E1" w:rsidP="00DD2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58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Любимые игры детей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57"/>
            </w:tblGrid>
            <w:tr w:rsidR="00EE43E1" w:rsidRPr="00C94780" w:rsidTr="00FB59E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E43E1" w:rsidRPr="00C94780" w:rsidRDefault="00EE43E1" w:rsidP="00FB59E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«Увернись от мяча»</w:t>
                  </w:r>
                </w:p>
              </w:tc>
            </w:tr>
          </w:tbl>
          <w:p w:rsidR="00EE43E1" w:rsidRDefault="00EE43E1" w:rsidP="00DD2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42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3E1" w:rsidTr="00C64806">
        <w:tc>
          <w:tcPr>
            <w:tcW w:w="803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EE43E1" w:rsidRPr="00C94780" w:rsidTr="00DD298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E43E1" w:rsidRPr="00C94780" w:rsidRDefault="00EE43E1" w:rsidP="00DD29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43E1" w:rsidRPr="00C94780" w:rsidTr="00DD298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E43E1" w:rsidRPr="00C94780" w:rsidRDefault="00EE43E1" w:rsidP="00DD29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43E1" w:rsidRPr="00C94780" w:rsidTr="00DD298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E43E1" w:rsidRPr="00C94780" w:rsidRDefault="00EE43E1" w:rsidP="00DD29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E43E1" w:rsidRDefault="00EE43E1" w:rsidP="00DD2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со скакалкой</w:t>
            </w:r>
          </w:p>
        </w:tc>
        <w:tc>
          <w:tcPr>
            <w:tcW w:w="141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942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3E1" w:rsidTr="00C64806">
        <w:tc>
          <w:tcPr>
            <w:tcW w:w="803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462" w:type="dxa"/>
          </w:tcPr>
          <w:p w:rsidR="00EE43E1" w:rsidRPr="0089458F" w:rsidRDefault="00EE43E1" w:rsidP="00DD2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«Сильный бросок</w:t>
            </w:r>
          </w:p>
        </w:tc>
        <w:tc>
          <w:tcPr>
            <w:tcW w:w="141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942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3E1" w:rsidTr="00C64806">
        <w:tc>
          <w:tcPr>
            <w:tcW w:w="803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462" w:type="dxa"/>
          </w:tcPr>
          <w:p w:rsidR="00EE43E1" w:rsidRDefault="00EE43E1" w:rsidP="00DD2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«День – ночь </w:t>
            </w: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42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3E1" w:rsidTr="00C64806">
        <w:tc>
          <w:tcPr>
            <w:tcW w:w="803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462" w:type="dxa"/>
          </w:tcPr>
          <w:p w:rsidR="00EE43E1" w:rsidRDefault="00EE43E1" w:rsidP="00DD2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942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3E1" w:rsidTr="00C64806">
        <w:tc>
          <w:tcPr>
            <w:tcW w:w="803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2"/>
            </w:tblGrid>
            <w:tr w:rsidR="00EE43E1" w:rsidRPr="00C94780" w:rsidTr="00DD298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E43E1" w:rsidRPr="00C94780" w:rsidRDefault="00EE43E1" w:rsidP="00DD29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«Второй лишний»</w:t>
                  </w:r>
                </w:p>
              </w:tc>
            </w:tr>
          </w:tbl>
          <w:p w:rsidR="00EE43E1" w:rsidRDefault="00EE43E1" w:rsidP="00DD2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942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3E1" w:rsidTr="00C64806">
        <w:tc>
          <w:tcPr>
            <w:tcW w:w="803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462" w:type="dxa"/>
          </w:tcPr>
          <w:p w:rsidR="00EE43E1" w:rsidRDefault="00EE43E1" w:rsidP="00DD2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  мороза»</w:t>
            </w:r>
          </w:p>
        </w:tc>
        <w:tc>
          <w:tcPr>
            <w:tcW w:w="141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942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3E1" w:rsidTr="00C64806">
        <w:tc>
          <w:tcPr>
            <w:tcW w:w="803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462" w:type="dxa"/>
          </w:tcPr>
          <w:p w:rsidR="00EE43E1" w:rsidRDefault="00EE43E1" w:rsidP="00DD2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42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3E1" w:rsidTr="00C64806">
        <w:tc>
          <w:tcPr>
            <w:tcW w:w="803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04"/>
            </w:tblGrid>
            <w:tr w:rsidR="00EE43E1" w:rsidRPr="00C94780" w:rsidTr="00DD298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E43E1" w:rsidRPr="00C94780" w:rsidRDefault="00EE43E1" w:rsidP="00DD29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«Большой мяч»</w:t>
                  </w:r>
                </w:p>
              </w:tc>
            </w:tr>
            <w:tr w:rsidR="00EE43E1" w:rsidRPr="00C94780" w:rsidTr="00DD298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E43E1" w:rsidRPr="00C94780" w:rsidRDefault="00EE43E1" w:rsidP="00DD29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43E1" w:rsidRPr="00C94780" w:rsidTr="00DD298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E43E1" w:rsidRPr="00C94780" w:rsidRDefault="00EE43E1" w:rsidP="00DD298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E43E1" w:rsidRDefault="00EE43E1" w:rsidP="00DD2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942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3E1" w:rsidTr="00C64806">
        <w:tc>
          <w:tcPr>
            <w:tcW w:w="803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462" w:type="dxa"/>
          </w:tcPr>
          <w:p w:rsidR="00EE43E1" w:rsidRDefault="00EE43E1" w:rsidP="00DD2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«Салки</w:t>
            </w: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42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3E1" w:rsidTr="00C64806">
        <w:tc>
          <w:tcPr>
            <w:tcW w:w="803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462" w:type="dxa"/>
          </w:tcPr>
          <w:p w:rsidR="00EE43E1" w:rsidRDefault="00EE43E1" w:rsidP="00DD2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«Прятки»</w:t>
            </w:r>
          </w:p>
        </w:tc>
        <w:tc>
          <w:tcPr>
            <w:tcW w:w="141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942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3E1" w:rsidTr="00C64806">
        <w:tc>
          <w:tcPr>
            <w:tcW w:w="803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462" w:type="dxa"/>
          </w:tcPr>
          <w:p w:rsidR="00EE43E1" w:rsidRDefault="00EE43E1" w:rsidP="00DD2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«Кто дальше бросит»</w:t>
            </w:r>
          </w:p>
        </w:tc>
        <w:tc>
          <w:tcPr>
            <w:tcW w:w="141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42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3E1" w:rsidTr="00C64806">
        <w:tc>
          <w:tcPr>
            <w:tcW w:w="803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462" w:type="dxa"/>
          </w:tcPr>
          <w:p w:rsidR="00EE43E1" w:rsidRDefault="00EE43E1" w:rsidP="00DD2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942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3E1" w:rsidTr="00C64806">
        <w:tc>
          <w:tcPr>
            <w:tcW w:w="803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462" w:type="dxa"/>
          </w:tcPr>
          <w:p w:rsidR="00EE43E1" w:rsidRDefault="00EE43E1" w:rsidP="00DD2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со скакалкой</w:t>
            </w:r>
          </w:p>
        </w:tc>
        <w:tc>
          <w:tcPr>
            <w:tcW w:w="141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42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3E1" w:rsidTr="00C64806">
        <w:tc>
          <w:tcPr>
            <w:tcW w:w="803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462" w:type="dxa"/>
          </w:tcPr>
          <w:p w:rsidR="00EE43E1" w:rsidRDefault="00EE43E1" w:rsidP="00DD2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Крестики – нолики»</w:t>
            </w:r>
          </w:p>
        </w:tc>
        <w:tc>
          <w:tcPr>
            <w:tcW w:w="141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942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3E1" w:rsidTr="00C64806">
        <w:tc>
          <w:tcPr>
            <w:tcW w:w="803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462" w:type="dxa"/>
          </w:tcPr>
          <w:p w:rsidR="00EE43E1" w:rsidRDefault="00EE43E1" w:rsidP="00DD2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942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3E1" w:rsidTr="00C64806">
        <w:tc>
          <w:tcPr>
            <w:tcW w:w="803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462" w:type="dxa"/>
          </w:tcPr>
          <w:p w:rsidR="00EE43E1" w:rsidRDefault="00EE43E1" w:rsidP="00DD2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Гуси, гуси…»</w:t>
            </w:r>
          </w:p>
        </w:tc>
        <w:tc>
          <w:tcPr>
            <w:tcW w:w="141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942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3E1" w:rsidTr="00C64806">
        <w:tc>
          <w:tcPr>
            <w:tcW w:w="803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462" w:type="dxa"/>
          </w:tcPr>
          <w:p w:rsidR="00EE43E1" w:rsidRPr="009A6300" w:rsidRDefault="00EE43E1" w:rsidP="00765DE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9A630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Эстафеты.</w:t>
            </w:r>
          </w:p>
        </w:tc>
        <w:tc>
          <w:tcPr>
            <w:tcW w:w="141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42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3E1" w:rsidTr="00C64806">
        <w:tc>
          <w:tcPr>
            <w:tcW w:w="803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462" w:type="dxa"/>
          </w:tcPr>
          <w:p w:rsidR="00EE43E1" w:rsidRDefault="00EE43E1" w:rsidP="00765DE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Эстафета с предметами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скакалки, мячи, обручи)</w:t>
            </w:r>
          </w:p>
        </w:tc>
        <w:tc>
          <w:tcPr>
            <w:tcW w:w="141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942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3E1" w:rsidTr="00C64806">
        <w:tc>
          <w:tcPr>
            <w:tcW w:w="803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462" w:type="dxa"/>
          </w:tcPr>
          <w:p w:rsidR="00EE43E1" w:rsidRDefault="00EE43E1" w:rsidP="00765DE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EE43E1" w:rsidRDefault="00AC1E85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42" w:type="dxa"/>
          </w:tcPr>
          <w:p w:rsidR="00EE43E1" w:rsidRDefault="00EE43E1" w:rsidP="00C648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03FA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Дидактическое сопровождение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 литературы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учителя:</w:t>
      </w:r>
    </w:p>
    <w:p w:rsidR="00F603FA" w:rsidRPr="00C94780" w:rsidRDefault="00F603FA" w:rsidP="00F603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Ковалько В. И. «Здоровье - сберегающие технологии», Москва «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Вако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2008 г.</w:t>
      </w:r>
    </w:p>
    <w:p w:rsidR="00F603FA" w:rsidRPr="00C94780" w:rsidRDefault="00F603FA" w:rsidP="00F603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Осокина Т. И. «Детские подвижные игры народов», Москва «Просвещение»,2005 г.</w:t>
      </w:r>
    </w:p>
    <w:p w:rsidR="00F603FA" w:rsidRPr="00C94780" w:rsidRDefault="00F603FA" w:rsidP="00F603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Фролов В. Г. «Физкультурные занятия на воздухе с детьми», Москва «Просвещение»,2008 г. </w:t>
      </w:r>
    </w:p>
    <w:p w:rsidR="00F603FA" w:rsidRPr="00C94780" w:rsidRDefault="00F603FA" w:rsidP="00F603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Шевченко И. В. «Вместе весело играть», Ростов-на-Дону «Феникс», 2006 г.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учащихся:</w:t>
      </w:r>
    </w:p>
    <w:p w:rsidR="00F603FA" w:rsidRPr="00C94780" w:rsidRDefault="00F603FA" w:rsidP="00F603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Гришин В. Г.  Игры с мячом и ракеткой.- М., 2005г.</w:t>
      </w:r>
    </w:p>
    <w:p w:rsidR="00F603FA" w:rsidRPr="00C94780" w:rsidRDefault="00F603FA" w:rsidP="00F603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Вавилова Е. Н. Бегай, прыгай, метай.- М., 2006 г.</w:t>
      </w:r>
    </w:p>
    <w:p w:rsidR="00F603FA" w:rsidRPr="00C94780" w:rsidRDefault="00F603FA" w:rsidP="00F603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Семенов С. С. Городки.- М., 2005 г.</w:t>
      </w:r>
    </w:p>
    <w:p w:rsidR="00F603FA" w:rsidRPr="00C94780" w:rsidRDefault="00F603FA" w:rsidP="00F603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Гришина В. С. Румяные щечки.- М.,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ФиС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, 2008 г.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2.Виды самоконтроля: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  Рефлексия</w:t>
      </w:r>
    </w:p>
    <w:p w:rsidR="00F603FA" w:rsidRPr="00C94780" w:rsidRDefault="00F603FA" w:rsidP="00F603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легко …</w:t>
      </w:r>
    </w:p>
    <w:p w:rsidR="00F603FA" w:rsidRPr="00C94780" w:rsidRDefault="00F603FA" w:rsidP="00F603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помогли …</w:t>
      </w:r>
    </w:p>
    <w:p w:rsidR="00F603FA" w:rsidRPr="00C94780" w:rsidRDefault="00F603FA" w:rsidP="00F603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Самое трудное …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Самое интересное …3.Правила игр</w:t>
      </w:r>
    </w:p>
    <w:p w:rsidR="001D3BE5" w:rsidRDefault="001D3BE5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Бессюжетные игры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правил игры)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«Вороны и воробьи»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На линиях в 3 – 5 м. друг от друга команды располагаются шеренгами спиной друг к другу. Одна команда – «Вороны», другая – «Воробьи». По сигналу «вороны» одноименная команда убегает, а другая старается догнать и «осалить» убегающих до определенной отметки. Побеждает команда, «осалившая» большее число игроков другой команды.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Ловишки</w:t>
      </w:r>
      <w:proofErr w:type="spellEnd"/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-перебежки»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По обеим сторонам площадки проводятся две черты. Группа детей становится на каждой стороне площадки за чертой. На середине между двумя линиями находится ребенок –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ловишка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После слов: «Раз, два, три – лови!» - дети перебегают на другую сторону площадки, а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ловишка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ловит их. Тот, до кого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ловишка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дотронется, выбывает из игры. После 2 перебежек производится подсчет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пойманных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выбирают новых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ловишек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«Паровозик»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Направляющий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обегает стойку, возвращается и, взяв за руку партнера, повторяет упражнение. Вернувшись, они берут третьего и т. д., пока не пробежит дистанцию вся команда. Побеждает команда, первая  закончившая передвижение.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«Белые медведи»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Двое водящих берутся за руки, а свободными руками стараются «запятнать» бегущих по площадке детей. Пойманные присоединяются к водящим, образуя тройки, четверки и т. д., и помогают водящим. Игра проводится до тех пор, пока не будут пойманы все играющие.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«На одной ноге»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Прыгая на одной ноге, второй ногой постарайтесь прокатить мяч вокруг стола, кресла или провести его по извилистой дорожке: обогнуть расставленные в комнате стулья, кегли или другие предметы – один слева, другой справа. Мяч не должен касаться этих предметов.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«Петушиный бой»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Дети перестраиваются в две шеренги. Игроки стоят на линии лицом друг к другу. По сигналу они, передвигаясь на одной ноге, руки за спиной, стараются вытолкнуть </w:t>
      </w: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соперника за контрольную линию. Подсчитывается количество вытолкнутых, и выигрывает команда, у которой было больше побед.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«Веселый бег»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Команды становятся во встречные колонны с одной стороны мальчики, с другой девочки (на расстоянии длины волейбольной площадки). Около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направляющего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колонны лежит мяч (резиновый) и гимнастическая палка. По команде он зажимает мяч между ногами, берет в обе руки гимнастическую палку и бежит к противоположной колонне девочек. Если по пути теряется один из предметов, игрок должен остановиться, взять предмет таким же способом и продолжить бег. Эстафета заканчивается, когда колонны мальчиков и девочек поменяются.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«Попади в след»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На полу рисуется три пары следов. Дети делятся на команды. Перед каждой командой по три пары следов. Необходимо прыгая точно попадать в след. Побеждает та команда, дети которой будут точнее. 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«Землемеры»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На площадке проводят две линии между стартом и финишем на расстоянии 12-15 м. Играющие делятся на две команды и располагаются с гимнастическими палками на старте. По сигналу они устремляются к противоположной линии, измеряя расстояние палками (при каждом промере кладут палку на землю). Побеждает тот, кто первым достигнет линии финиша, не нарушив правил.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Игры – забавы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«Охота на тигра»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Для проведения этой игры требуется мишень – фанерный щит, на котором нарисована голова свирепого тигра, а в пасти вырезано круглое отверстие. Необходимо иметь 5 теннисных резиновых мячей. Задача играющих с 4-5 шагов попасть мячом в отверстие – пасть. Побеждает тот, кто сделает больше точных бросков.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«Донести рыбку»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Дети делятся на две команды. На линии старта двум игрокам вручается по две удочки длиной в 1 метр. На конце каждой удочки кладется фанерная рыбка.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Удочки держатся одна в правой руке, другая – в левой.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Участники должны пронести и опустить «рыбок» в спасательный круг, который находится на линии старта на расстоянии 8-10 метров. Играющие начинают движение одновременно по сигналу судьи.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Уронивший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«рыбку» должен тут же положить ее на удочки и двигаться дальше. Выигрывает та команда, которая раньше опустит «рыбок» в круг. 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«Черепаха-путешественница»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Для этой эстафеты каждой команде понадобится пластмассовый таз. Направляющий становится на четвереньки,  ему на спину устанавливают таз вверх дном. Получилась черепаха. Теперь она должна пройти путь до кегли и обратно, не потеряв при этом  свой «панцирь» - таз. Когда игрок «доползет» до старта, с него снимают «дом» и </w:t>
      </w: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устанавливают его на спину другого участника. Выигрывает та команда, которая быстрее преодолеет предложенный путь.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«Собери орехи»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Дети делятся на команды. Каждой из них даются по 5 обручей и по 1 волейбольному мячу. Обручи кладутся на пол. Причем они могут лежать не по прямой линии. Задача каждой «белки»: пронести «орех» - волейбольный мяч, прыгая с «дерева на дерево» (из обруча в обруч), до отметки и обратно. Вернувшись к себе в «дупло», игрок передает «орех» следующей «белочке». Побеждает та команда, которая быстро и без потерь перенесет «орехи».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«Повяжу я шелковый платочек»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Дети делятся на команды. На двух стойках, между которыми натянута веревка, висят на нитках 10-15 надувных шаров, которые разрисованы  под матрешек. У каждого игрока небольшой платочек, который необходимо по сигналу повязать на шар. Побеждает та команда, которая быстрее повяжет платочки.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«Дриблинг»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Делим класс на две команды. Они разыгрывают между собой эстафету с воздушными шарами. Вести шар к финишу можно только ударяя его об пол, т. е. дриблингом. Побеждает команда, все игроки которой проведут шар к финишу и обратно раньше своих соперников. В команде может быть от пяти до десяти человек.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«Пролезь сквозь мешок»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Команды выстраиваются в колонну по одному лицевой линии волейбольной площадки. На линии нападения учитель и его помощники держат мешки без дна, другой край мешка закреплен на обруче. По сигналу игроки поочередно пролезают сквозь мешок, обегают кегли возвращаются обратно с правой стороны. 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  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Народные игры (учащихся класса)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Русская народная игра «Краски»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Участники игры выбирают хозяина и двух покупателей. Остальные игроки-краски. Каждая краска придумывает себе цвет и тихо называет хозяину. Когда все краски выбрали себе цвет и назвали его хозяину, он приглашает одного из покупателей.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стучит: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Тук! Тук!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Кто там?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Покупатель.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Зачем пришел?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За краской.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За какой?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За голубой.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голубой краски нет, хозяин говорит: «Иди по голубой дорожке, найди голубые сапожки».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же покупатель угадал цвет краски, то краску забирает себе.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Идет второй покупатель, разговор с хозяином повторяется. И так они подходят по очереди и разбирают краски. Выигрывает покупатель, который набрал больше красок.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Правила игры: Хозяином становится покупатель, который угадал больше     красок.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Русская народная игра «Стадо»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Играющие выбирают пастуха и волка, а все остальные – овцы. Дом волка в лесу, а у овец два дома на противоположных концах площадки. Овцы громко зовут пастуха:          Пастушок! Пастушок!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Заиграй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рожок!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Гони стадо в поле,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Погулять на воле!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Пастух выгоняет овец на луг, они ходят, бегают, прыгают. По сигналу пастуха: «Волк!» - все овцы бегут в дом на противоположную сторону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площадки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астух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встает на пути волка, защищает овец. Все, кого поймал волк, выходят из игры.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игры: Во время перебежки овцам нельзя возвращаться в тот дом, из которого они вышли. Пастух только заслоняет овец от волка, но не задерживает его руками.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Таджикская народная игра «Горный козел»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Играющие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собираются на площадке. Двух, трех детей назначают охотниками, а остальные – «горные козлы». Дети, изображающие «горных козлов», ходят или бегают по площадке. По сигналу охотники гонятся за ними и стреляют (салят их мячиками). Осаленный «горный козел» садится на скамейку. Это означает, что он пойман. 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игры: В одного игрока могут бросить мяч сразу два охотника.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Украинская народная игра «</w:t>
      </w:r>
      <w:proofErr w:type="spellStart"/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Хлебчик</w:t>
      </w:r>
      <w:proofErr w:type="spellEnd"/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желающие играть, взявшись за руки, становятся попарно (пара за парой) на некотором расстоянии от игрока, у которого нет пары. Он называется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хлебчиком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Пеку-пеку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хлебчик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(Кричит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хлебчик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А выпечешь? (Спрашивает последняя пара)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Выпеку!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А убежишь?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Посмотрю!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этими словами два задних игрока в противоположных направлениях с намерением соединиться и встать перед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хлебчиком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 тот пытается поймать одного из них до того, как они успеют взяться за руки.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это ему удается, он вместе с пойманным составляет пару новую, а игрок, оставшийся без пары, оказывается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хлебчиком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Правила игры: Последняя пара может бежать только после окончания переклички.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Чеченская народная игра «Игра в башню»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площадке чертится квадрат размером 50х50. От квадрата на расстоянии        1.5-2 м. проводится черта – это первый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полукон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полукона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чертятся еще 6 линий –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полуконов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промежутками в один шаг. В центре квадрата устанавливается круглая палочка длиной 15-18 см., диаметром 5 см. Из числа играющих выбирается водящий, остальные поочередно начинают игру с кона,     т. е. с последней отметки, стараясь выбить палочку из квадрата. Если играющий выбивает палочку, он бежит за своей битой, а водящий – за палочкой. Если водящий раньше успевает подбежать к квадрату и произнести слово «Башня!», он становится играющим, а играющий – водящим.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же раньше к квадрату подбежал играющий и успел сказать «Башня!», он приближается к квадрату на один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полукон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водящий продолжает водить. Игра продолжается до тех пор, пока один из играющих не выйдет на первый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полукон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, т. е. на первую черту от квадрата.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игры: Промах считается потерей хода.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Дагестанская народная игра «Достань шапку»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Игроки делятся на две команды, до 10 человек в каждой. На расстоянии 10-15 м. находятся шапки. Играющие в обеих командах становятся в пары и движутся к шапкам, выполняя разные движения. Сначала двигаются первые пары, затем вторые и т. д. Например, первые пары продвигаются вперед, прыгая на одной ноге, четвертые – в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полуприседе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 д.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игры: Взять шапку имеет право только та пара, которая дошла первой. Побеждает команда, набравшая больше шапок.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Бурятская народная игра «Волк и ягнята»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Выбираются: один игрок – волк, другой – овца, остальные – ягнята. Волк сидит на дороге, по которой движется овца с ягнятами. Овца впереди, за нею друг за другом гуськом идут ягнята. Подходят к волку. Овца спрашивает: «Что ты здесь делаешь?» «Вас жду», - говорит волк. «А зачем нас ждешь?» - «Чтобы вас всех съесть!» С этими словами он бросается на ягнят, а «овца» загораживает их. 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игры: Ягнята держатся друг за друга и за овцу. Волк может ловить только последнего ягненка. Ягнята должны ловко делать повороты в сторону, следуя за движениями овцы. Волку нельзя отталкивать овцу.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Казахская народная игра «Конное состязание»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Игроки парами (конь и наездник) встают на линию старта так, чтобы не мешать друг другу. Первый игрок – конь – вытягивает руки назад – вниз, второй – наездник – берет его за руки, и в таком положении пары бегут до линии финиша. Наездник, первым «прискакавший» к финишу, должен подпрыгнуть и достать платок, подвешенный на стойке.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игры: Соревнование начинается только по сигналу. Платок достает наездник.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Любимые игры детей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«Увернись от мяча»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площадке на расстоянии 10-15 м. чертится две линии. Игроки одной команды встают за этими линиями, игроки другой – посередине. Находящиеся в середине игроки стараются увернуться и не дать попасть в себя мячом игрокам другой команды. Игрок, в которого попал мяч, выбывает из игры. Когда все игроки из середины выбиты, то команды меняются ролями. Побеждает та команда, которая быстрее  выбьет соперников.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«Сильный бросок»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делятся на команды. Команды стоят в шеренге в 20-30 м. друг от друга. Посередине лежит баскетбольный мяч. Игроки бросают малые мячи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стараются перекатить его на сторону противника. Команда, которой это удается, побеждает.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«Космонавты»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площадке в разных частях чертим контуры ракеты. Их должно быть на несколько штук меньше играющих. Все дети берутся за руки. Они идут по кругу со словами: «Ждут нас быстрые ракеты для прогулок по планетам. На какую захотим, на такую полетим! Но в игре один секрет: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опоздавшим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места нет!» Как только сказано последнее слово, дети разбегаются, стараясь занять свободное место в «ракете».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Опоздавшие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собираются в центре круга. Отмечаем тех детей, которые ни разу не опоздали на «ракету».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«Второй лишний»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желающие играть образуют круг. С внешней стороны круга остаются двое: один водит, другой от него убегает. Когда водящий догонит и «осалит» убегающего игрока, они меняются ролями.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«Два Мороза»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Играющие располагаются по одной стороне площадки, на середине двое водящих – два Мороза». Морозы обращаются к ребятам со словами: «Мы два брата молодые, два Мороза удалые!» Один из них, указывая на себя, говорит: «Я Мороз – синий нос». Другой: «Я Мороз – красный нос». И вместе: «Кто из вас решится в путь-дорожку пуститься?» Все ребята отвечают: «Не боимся мы угроз, и не страшен нам мороз!» После этих слов дети перебегают на другую сторону площадки. Водящие стараются «осалить» перебегающих, «осаленные» остаются на том месте, где их «заморозил Мороз».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следующих перебежек играющие могут выручить «замороженных» ребят, дотрагиваясь до них руками. После нескольких перебежек назначаются другие Морозы. Отмечаются те дети, которые не попали к Морозам ни разу, а также лучшая пара водящих.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«Большой мяч»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игры нужен большой мяч.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Играющие становятся в круг и берутся за руки.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Водящий с мячом находится в середине круга. Он старается выкатить мяч из круга ногами, и тот, кто пропустил мяч между ног, становится водящим. Но он встает за кругом.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Играющие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поворачиваются спиной к центру. Теперь водящему нужно вкатить мяч в круг. Когда же мяч попадет в круг,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играющие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опять поворачиваются лицом друг к другу, а в середину </w:t>
      </w: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встает тот, кто пропустил мяч. Игра повторяется. Играющие не берут в руки мяч, они перекатывают его ногами.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«Прятки»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идут играть в парк. Играющие оговаривают, где можно прятаться. Образуем две группы, одна из которых разбегается врассыпную и прячется, а другая пускается на поиски спрятавшихся. Дальше игроки меняются ролями. Нужно оговорить время, в течение которого следует найти всех игроков. (Например, досчитав до 10). 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«Перехватчики»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противоположных концах площадки отмечаются линиями два дома.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Играющие располагаются в одном из них в шеренгу.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середине лицом к детям находится водящий. Дети хором произносят: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умеем быстро бегать,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Любим прыгать и скакать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за что нас не поймать!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этих слов все бегут врассыпную через площадку в другой дом. Водящий старается запятнать перебежчиков. Один из запятнанных становится водящим, и игра продолжается. В конце игры отмечаются лучшие ребята, не попавшиеся ни разу.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«Мельница»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играющие становятся в круг на расстоянии не менее двух метров друг от друга. Один из играющих получает мяч и передает его другому, тот третьему и    т. д. по кругу. Постепенно скорость передачи возрастает. Каждый игрок старается поймать мяч. Игрок, который упустил мяч, выбывает из игры. Побеждает тот, кто остается в игре последним.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Советы к проведению подвижных игр.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Там, где подвижная игра, нет места скуке. Эти игры помогают сделать эмоциональную разведку, лучшему общению детей.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Подвижная игра всегда требует от играющих двигательных усилий, направленных на достижение условной цели, оговоренной в правилах. Особенность подвижной игры – ее творческий и соревновательный характер. В ней проявляется умение действовать вместе с коллективом в меняющихся условиях. Каждая подвижная игра имеет свою игровую задачу: «догони», «поймай», «найди» и др. Не стоит в начале ограничиваться дежурной фразой: «А сейчас мы поиграем в …» Организуя подвижную игру, помните, что лучше, если Вы будете в них участником, как и ребята. Каждая игра имеет свои правила. Четко объясните их. Эффективнее это можно сделать, если одновременно с рассказом Вы покажите действия, т. е. создадите образ предстоящей игры. Если во время игры правила не выполняются, приостановите игру, сделайте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 происходящего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покажите, в чем ошибка. В ходе игры будьте эмоциональны и непосредственны.  Подбадривайте ребят. Не упустите момент, когда игру лучше завершить. И еще, для некоторых игр требуется несложный инвентарь, приготовьте его заранее. Хорошо подумайте, где Вам лучше организовать игру. Пусть это будет удобное и безопасное место. Часто для проведения игр надо разбиться на команды, держите для этого несколько оригинальных считалок.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Считалки:</w:t>
      </w:r>
    </w:p>
    <w:p w:rsidR="00F603FA" w:rsidRPr="00C94780" w:rsidRDefault="00F603FA" w:rsidP="00F603F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Катился горох по блюду,</w:t>
      </w:r>
    </w:p>
    <w:p w:rsidR="00F603FA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води, а я не буду.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Pr="00C94780" w:rsidRDefault="00F603FA" w:rsidP="00F603FA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Шла кукушка мимо сети,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за нею малы дети,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Кукушата просят пить, </w:t>
      </w:r>
    </w:p>
    <w:p w:rsidR="00F603FA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 – тебе водить!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Pr="00C94780" w:rsidRDefault="00F603FA" w:rsidP="00F603F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Колокольчик всех зовет,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Колокольчик нам поет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Звонким, тонким голоском: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Динь-бом, динь-бом!</w:t>
      </w:r>
    </w:p>
    <w:p w:rsidR="00F603FA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 из круга вон!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Pr="00C94780" w:rsidRDefault="00F603FA" w:rsidP="00F603F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Пчелы в поле полетели,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Зажужжали, загудели.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 пчелы на цветы.</w:t>
      </w:r>
    </w:p>
    <w:p w:rsidR="00F603FA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играем – водишь ты!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Pr="00C94780" w:rsidRDefault="00F603FA" w:rsidP="00F603F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у нас на сеновале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лягушки ночевали.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Утром встали, щей поели,</w:t>
      </w:r>
    </w:p>
    <w:p w:rsidR="00F603FA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тебе водить велели!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Pr="00C94780" w:rsidRDefault="00F603FA" w:rsidP="00F603FA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Раз, два, три, четыре, пять, -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сейчас хотим играть.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«Да» и «нет» не говорить – </w:t>
      </w:r>
    </w:p>
    <w:p w:rsidR="00F603FA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равно тебе водить!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Pr="00C94780" w:rsidRDefault="00F603FA" w:rsidP="00F603FA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Солнце спряталось за гору,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Зайка в лес,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А мишка в нору.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 остался на виду –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Убегай,</w:t>
      </w:r>
    </w:p>
    <w:p w:rsidR="00F603FA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Водить иду!</w:t>
      </w:r>
    </w:p>
    <w:p w:rsidR="00F603FA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кулаках)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Шла кукушка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Мимо сети,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за нею малы дети.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Кук-мак,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Кук-мак,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Убирай один кулак!</w:t>
      </w:r>
    </w:p>
    <w:p w:rsidR="005E387B" w:rsidRDefault="005E387B"/>
    <w:sectPr w:rsidR="005E3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45DF0"/>
    <w:multiLevelType w:val="multilevel"/>
    <w:tmpl w:val="2610A7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E969EE"/>
    <w:multiLevelType w:val="multilevel"/>
    <w:tmpl w:val="57027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454710"/>
    <w:multiLevelType w:val="multilevel"/>
    <w:tmpl w:val="E17CE3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97D23"/>
    <w:multiLevelType w:val="multilevel"/>
    <w:tmpl w:val="E5BCE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954271"/>
    <w:multiLevelType w:val="multilevel"/>
    <w:tmpl w:val="7C8C9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E73B15"/>
    <w:multiLevelType w:val="multilevel"/>
    <w:tmpl w:val="85FEC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6D389C"/>
    <w:multiLevelType w:val="multilevel"/>
    <w:tmpl w:val="F06E67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DD617C"/>
    <w:multiLevelType w:val="multilevel"/>
    <w:tmpl w:val="583450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9723D46"/>
    <w:multiLevelType w:val="multilevel"/>
    <w:tmpl w:val="C6B217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343C56"/>
    <w:multiLevelType w:val="multilevel"/>
    <w:tmpl w:val="C66252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D01162"/>
    <w:multiLevelType w:val="multilevel"/>
    <w:tmpl w:val="0FB03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10"/>
  </w:num>
  <w:num w:numId="6">
    <w:abstractNumId w:val="7"/>
  </w:num>
  <w:num w:numId="7">
    <w:abstractNumId w:val="9"/>
  </w:num>
  <w:num w:numId="8">
    <w:abstractNumId w:val="8"/>
  </w:num>
  <w:num w:numId="9">
    <w:abstractNumId w:val="0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A8E"/>
    <w:rsid w:val="00060A93"/>
    <w:rsid w:val="000A4982"/>
    <w:rsid w:val="001021DE"/>
    <w:rsid w:val="001D3BE5"/>
    <w:rsid w:val="001F4466"/>
    <w:rsid w:val="002E7101"/>
    <w:rsid w:val="00537554"/>
    <w:rsid w:val="005C2FAF"/>
    <w:rsid w:val="005E387B"/>
    <w:rsid w:val="00961FFA"/>
    <w:rsid w:val="00AC1E85"/>
    <w:rsid w:val="00C64806"/>
    <w:rsid w:val="00D11A8E"/>
    <w:rsid w:val="00EE43E1"/>
    <w:rsid w:val="00F6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3FA"/>
    <w:pPr>
      <w:ind w:left="720"/>
      <w:contextualSpacing/>
    </w:pPr>
  </w:style>
  <w:style w:type="table" w:styleId="a4">
    <w:name w:val="Table Grid"/>
    <w:basedOn w:val="a1"/>
    <w:uiPriority w:val="59"/>
    <w:rsid w:val="00F60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37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75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3FA"/>
    <w:pPr>
      <w:ind w:left="720"/>
      <w:contextualSpacing/>
    </w:pPr>
  </w:style>
  <w:style w:type="table" w:styleId="a4">
    <w:name w:val="Table Grid"/>
    <w:basedOn w:val="a1"/>
    <w:uiPriority w:val="59"/>
    <w:rsid w:val="00F60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37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75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14</Pages>
  <Words>4157</Words>
  <Characters>23697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11</cp:revision>
  <cp:lastPrinted>2018-09-18T20:46:00Z</cp:lastPrinted>
  <dcterms:created xsi:type="dcterms:W3CDTF">2018-09-03T18:41:00Z</dcterms:created>
  <dcterms:modified xsi:type="dcterms:W3CDTF">2018-09-27T17:55:00Z</dcterms:modified>
</cp:coreProperties>
</file>